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86" w:rsidRDefault="00824286" w:rsidP="00824286">
      <w:pPr>
        <w:ind w:left="540"/>
        <w:jc w:val="center"/>
        <w:rPr>
          <w:b/>
          <w:sz w:val="32"/>
        </w:rPr>
      </w:pPr>
      <w:bookmarkStart w:id="0" w:name="_GoBack"/>
      <w:r>
        <w:rPr>
          <w:noProof/>
        </w:rPr>
        <w:drawing>
          <wp:inline distT="0" distB="0" distL="0" distR="0" wp14:anchorId="0635E060" wp14:editId="5BED7DEB">
            <wp:extent cx="3552825" cy="1828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033" t="26226" r="20993" b="42417"/>
                    <a:stretch/>
                  </pic:blipFill>
                  <pic:spPr bwMode="auto">
                    <a:xfrm>
                      <a:off x="0" y="0"/>
                      <a:ext cx="3550927" cy="182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24286" w:rsidRDefault="00824286" w:rsidP="00824286">
      <w:pPr>
        <w:ind w:left="540"/>
        <w:jc w:val="center"/>
        <w:rPr>
          <w:b/>
          <w:sz w:val="32"/>
        </w:rPr>
      </w:pPr>
    </w:p>
    <w:p w:rsidR="00824286" w:rsidRDefault="00824286" w:rsidP="00824286">
      <w:pPr>
        <w:ind w:left="540"/>
        <w:jc w:val="center"/>
        <w:rPr>
          <w:b/>
          <w:sz w:val="32"/>
        </w:rPr>
      </w:pPr>
    </w:p>
    <w:p w:rsidR="00824286" w:rsidRDefault="00824286" w:rsidP="00824286">
      <w:pPr>
        <w:ind w:left="54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E4B066B" wp14:editId="7F4229A8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86" w:rsidRDefault="00824286" w:rsidP="00824286">
      <w:pPr>
        <w:ind w:left="540"/>
        <w:jc w:val="center"/>
        <w:rPr>
          <w:b/>
          <w:sz w:val="32"/>
        </w:rPr>
      </w:pPr>
    </w:p>
    <w:p w:rsidR="00824286" w:rsidRDefault="00824286" w:rsidP="00824286">
      <w:pPr>
        <w:ind w:left="54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38D1244" wp14:editId="4602881B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 wp14:anchorId="6A2C3FA2" wp14:editId="3E92232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86" w:rsidRDefault="00824286" w:rsidP="00824286">
      <w:pPr>
        <w:ind w:left="540"/>
        <w:jc w:val="center"/>
        <w:rPr>
          <w:b/>
          <w:sz w:val="32"/>
        </w:rPr>
      </w:pPr>
    </w:p>
    <w:p w:rsidR="00824286" w:rsidRDefault="00824286" w:rsidP="00824286">
      <w:pPr>
        <w:ind w:left="540"/>
        <w:jc w:val="center"/>
        <w:rPr>
          <w:b/>
          <w:sz w:val="28"/>
          <w:szCs w:val="28"/>
        </w:rPr>
      </w:pPr>
      <w:r>
        <w:rPr>
          <w:b/>
          <w:sz w:val="32"/>
        </w:rPr>
        <w:t>Учебный план</w:t>
      </w:r>
    </w:p>
    <w:p w:rsidR="00824286" w:rsidRDefault="00824286" w:rsidP="0082428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824286" w:rsidRDefault="00824286" w:rsidP="0082428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824286" w:rsidRDefault="00824286" w:rsidP="00824286">
      <w:pPr>
        <w:ind w:left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Уктурского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24286" w:rsidRDefault="00824286" w:rsidP="0082428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Комсомольского муниципального района</w:t>
      </w:r>
    </w:p>
    <w:p w:rsidR="00824286" w:rsidRDefault="00824286" w:rsidP="0082428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824286" w:rsidRDefault="00824286" w:rsidP="00824286">
      <w:pPr>
        <w:ind w:left="540"/>
        <w:jc w:val="center"/>
        <w:rPr>
          <w:b/>
        </w:rPr>
      </w:pPr>
    </w:p>
    <w:p w:rsidR="00824286" w:rsidRDefault="00824286" w:rsidP="00824286">
      <w:pPr>
        <w:ind w:left="540"/>
        <w:jc w:val="center"/>
        <w:rPr>
          <w:b/>
          <w:sz w:val="32"/>
        </w:rPr>
      </w:pPr>
    </w:p>
    <w:p w:rsidR="00824286" w:rsidRDefault="00824286" w:rsidP="00824286">
      <w:pPr>
        <w:ind w:left="540"/>
        <w:jc w:val="center"/>
        <w:rPr>
          <w:b/>
          <w:sz w:val="32"/>
        </w:rPr>
      </w:pPr>
      <w:r>
        <w:rPr>
          <w:b/>
          <w:sz w:val="32"/>
        </w:rPr>
        <w:t>на 20</w:t>
      </w:r>
      <w:r w:rsidRPr="00824286">
        <w:rPr>
          <w:b/>
          <w:sz w:val="32"/>
        </w:rPr>
        <w:t>20</w:t>
      </w:r>
      <w:r>
        <w:rPr>
          <w:b/>
          <w:sz w:val="32"/>
        </w:rPr>
        <w:t>/20</w:t>
      </w:r>
      <w:r w:rsidRPr="00824286">
        <w:rPr>
          <w:b/>
          <w:sz w:val="32"/>
        </w:rPr>
        <w:t>21</w:t>
      </w:r>
      <w:r>
        <w:rPr>
          <w:b/>
          <w:sz w:val="32"/>
        </w:rPr>
        <w:t xml:space="preserve"> учебный год</w:t>
      </w:r>
    </w:p>
    <w:p w:rsidR="00824286" w:rsidRDefault="00824286" w:rsidP="00824286">
      <w:pPr>
        <w:pStyle w:val="a3"/>
        <w:jc w:val="center"/>
        <w:rPr>
          <w:b/>
        </w:rPr>
      </w:pPr>
    </w:p>
    <w:p w:rsidR="00824286" w:rsidRDefault="00824286" w:rsidP="00824286">
      <w:pPr>
        <w:pStyle w:val="a4"/>
        <w:keepNext/>
        <w:ind w:left="360"/>
        <w:jc w:val="center"/>
        <w:rPr>
          <w:b/>
        </w:rPr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Pr="00824286" w:rsidRDefault="00824286" w:rsidP="00824286">
      <w:pPr>
        <w:pStyle w:val="a4"/>
      </w:pPr>
    </w:p>
    <w:p w:rsidR="00824286" w:rsidRDefault="00824286" w:rsidP="00824286">
      <w:pPr>
        <w:pStyle w:val="a4"/>
        <w:keepNext/>
        <w:ind w:left="360"/>
        <w:jc w:val="center"/>
        <w:rPr>
          <w:b/>
        </w:rPr>
      </w:pPr>
    </w:p>
    <w:p w:rsidR="00824286" w:rsidRDefault="00824286" w:rsidP="00824286">
      <w:pPr>
        <w:pStyle w:val="a4"/>
        <w:keepNext/>
        <w:ind w:left="360"/>
        <w:jc w:val="center"/>
        <w:rPr>
          <w:b/>
        </w:rPr>
      </w:pPr>
      <w:r>
        <w:rPr>
          <w:b/>
        </w:rPr>
        <w:t>Пояснительная записка</w:t>
      </w:r>
    </w:p>
    <w:p w:rsidR="00824286" w:rsidRDefault="00824286" w:rsidP="00824286">
      <w:pPr>
        <w:pStyle w:val="a4"/>
        <w:keepNext/>
        <w:ind w:left="360"/>
        <w:jc w:val="center"/>
        <w:rPr>
          <w:b/>
        </w:rPr>
      </w:pPr>
      <w:r>
        <w:rPr>
          <w:b/>
        </w:rPr>
        <w:t>к учебному плану</w:t>
      </w:r>
    </w:p>
    <w:p w:rsidR="00824286" w:rsidRDefault="00824286" w:rsidP="00824286">
      <w:pPr>
        <w:pStyle w:val="a4"/>
        <w:keepNext/>
        <w:ind w:left="360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специальным (коррекционным) программам </w:t>
      </w:r>
      <w:r>
        <w:rPr>
          <w:b/>
          <w:lang w:val="en-US"/>
        </w:rPr>
        <w:t>VIII</w:t>
      </w:r>
      <w:r>
        <w:rPr>
          <w:b/>
        </w:rPr>
        <w:t xml:space="preserve"> вида</w:t>
      </w:r>
    </w:p>
    <w:p w:rsidR="00824286" w:rsidRDefault="00824286" w:rsidP="00824286">
      <w:pPr>
        <w:keepNext/>
        <w:jc w:val="center"/>
        <w:rPr>
          <w:b/>
          <w:i/>
        </w:rPr>
      </w:pPr>
    </w:p>
    <w:p w:rsidR="00824286" w:rsidRDefault="00824286" w:rsidP="00824286">
      <w:pPr>
        <w:spacing w:after="200" w:line="276" w:lineRule="auto"/>
        <w:ind w:firstLine="567"/>
        <w:jc w:val="both"/>
      </w:pPr>
      <w:proofErr w:type="gramStart"/>
      <w:r>
        <w:t xml:space="preserve">Учебный план для обучающихся с ограниченными возможностями здоровья в соответствии с Базисным учебным планом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(приложение к приказу Министерства образования Российской Федерации от 10.04.2002г. №29/2065-п «Об утверждении учебных планов специальных (коррекционных) общеобразовательных учреждений для обучающихся, выпускников с отклонениями в развитии»).</w:t>
      </w:r>
      <w:proofErr w:type="gramEnd"/>
      <w:r>
        <w:t xml:space="preserve"> План предусматривает девятилетний срок обучения как наиболее оптимальный для получения ими общего образования и профессионально-трудовой подготовки, </w:t>
      </w:r>
      <w:proofErr w:type="gramStart"/>
      <w:r>
        <w:t>необходимых</w:t>
      </w:r>
      <w:proofErr w:type="gramEnd"/>
      <w:r>
        <w:t xml:space="preserve"> для их социальной адаптации и реабилитации.</w:t>
      </w:r>
    </w:p>
    <w:p w:rsidR="00824286" w:rsidRDefault="00824286" w:rsidP="00824286">
      <w:pPr>
        <w:spacing w:after="200" w:line="276" w:lineRule="auto"/>
        <w:ind w:firstLine="567"/>
      </w:pPr>
      <w:r>
        <w:t>Учебный план состоит из нескольких блоков:</w:t>
      </w:r>
      <w:r>
        <w:br/>
      </w:r>
      <w:proofErr w:type="gramStart"/>
      <w:r>
        <w:rPr>
          <w:lang w:val="en-US"/>
        </w:rPr>
        <w:t>I</w:t>
      </w:r>
      <w:r>
        <w:t>. Общеобразовательные курсы</w:t>
      </w:r>
      <w:r>
        <w:br/>
      </w:r>
      <w:r>
        <w:rPr>
          <w:lang w:val="en-US"/>
        </w:rPr>
        <w:t>II</w:t>
      </w:r>
      <w:r>
        <w:t>.</w:t>
      </w:r>
      <w:proofErr w:type="gramEnd"/>
      <w:r>
        <w:t xml:space="preserve"> Трудовая подготовка</w:t>
      </w:r>
      <w:r>
        <w:br/>
      </w:r>
      <w:r>
        <w:rPr>
          <w:lang w:val="en-US"/>
        </w:rPr>
        <w:t>III</w:t>
      </w:r>
      <w:r>
        <w:t>. Коррекционная подготовка</w:t>
      </w:r>
    </w:p>
    <w:p w:rsidR="00824286" w:rsidRDefault="00824286" w:rsidP="00824286">
      <w:pPr>
        <w:spacing w:line="276" w:lineRule="auto"/>
        <w:ind w:firstLine="567"/>
        <w:jc w:val="both"/>
      </w:pPr>
      <w:r>
        <w:t xml:space="preserve">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классах осуществляется начальный этап обучения, на котором образовательная подготовка сочетается с </w:t>
      </w:r>
      <w:proofErr w:type="gramStart"/>
      <w:r>
        <w:t>коррекционной</w:t>
      </w:r>
      <w:proofErr w:type="gramEnd"/>
      <w:r>
        <w:t xml:space="preserve"> и пропедевтической.</w:t>
      </w:r>
    </w:p>
    <w:p w:rsidR="00824286" w:rsidRDefault="00824286" w:rsidP="00824286">
      <w:pPr>
        <w:spacing w:line="276" w:lineRule="auto"/>
        <w:ind w:firstLine="567"/>
        <w:jc w:val="both"/>
      </w:pPr>
      <w:r>
        <w:t xml:space="preserve">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824286" w:rsidRDefault="00824286" w:rsidP="00824286">
      <w:pPr>
        <w:spacing w:after="200" w:line="276" w:lineRule="auto"/>
        <w:ind w:firstLine="567"/>
        <w:jc w:val="both"/>
      </w:pPr>
      <w:r>
        <w:t xml:space="preserve">Учебный план включает общеобразовательные предметы, содержание которых приспособлено к возможностям умственно </w:t>
      </w:r>
      <w:proofErr w:type="gramStart"/>
      <w:r>
        <w:t>отсталых</w:t>
      </w:r>
      <w:proofErr w:type="gramEnd"/>
      <w:r>
        <w:t xml:space="preserve"> обучающихся, специфические коррекционные предметы, а так же индивидуальные и коррекционные занятия.</w:t>
      </w:r>
    </w:p>
    <w:p w:rsidR="00824286" w:rsidRDefault="00824286" w:rsidP="00824286">
      <w:pPr>
        <w:spacing w:line="276" w:lineRule="auto"/>
        <w:ind w:firstLine="567"/>
        <w:jc w:val="both"/>
      </w:pPr>
      <w:proofErr w:type="gramStart"/>
      <w:r>
        <w:t xml:space="preserve">В </w:t>
      </w:r>
      <w:r>
        <w:rPr>
          <w:lang w:val="en-US"/>
        </w:rPr>
        <w:t>I</w:t>
      </w:r>
      <w:r>
        <w:t>-</w:t>
      </w:r>
      <w:r>
        <w:rPr>
          <w:lang w:val="en-US"/>
        </w:rPr>
        <w:t>IX</w:t>
      </w:r>
      <w:r>
        <w:t xml:space="preserve"> классах из традиционных обязательных предметов изучаются: русский язык (чтение и письмо), математика, биология, история, география, изобразительное искусство, пение, музыка, физическое воспитание, трудовое и профессионально-трудовое обучение.</w:t>
      </w:r>
      <w:proofErr w:type="gramEnd"/>
      <w:r>
        <w:t xml:space="preserve"> В </w:t>
      </w:r>
      <w:r>
        <w:rPr>
          <w:lang w:val="en-US"/>
        </w:rPr>
        <w:t>V</w:t>
      </w:r>
      <w:r>
        <w:t xml:space="preserve"> классе введено природоведение, в </w:t>
      </w:r>
      <w:r>
        <w:rPr>
          <w:lang w:val="en-US"/>
        </w:rPr>
        <w:t>VIII</w:t>
      </w:r>
      <w:r>
        <w:t>-</w:t>
      </w:r>
      <w:r>
        <w:rPr>
          <w:lang w:val="en-US"/>
        </w:rPr>
        <w:t>IX</w:t>
      </w:r>
      <w:r>
        <w:t xml:space="preserve"> – обществознание. Черчение как учебный предмет, имеющий прикладной характер, включено в курс трудовой подготовки.</w:t>
      </w:r>
    </w:p>
    <w:p w:rsidR="00824286" w:rsidRDefault="00824286" w:rsidP="00824286">
      <w:pPr>
        <w:spacing w:line="276" w:lineRule="auto"/>
        <w:ind w:firstLine="567"/>
        <w:jc w:val="both"/>
      </w:pPr>
      <w:r>
        <w:t>К коррекционным занятиям в младших (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>) классах относятся занятия по развитию устной речи на основе изучения предметов и явлений окружающей действительности, специальные занятия по ритмике. В старших (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>) классах коррекционный блок представлен программой по социально-бытовой ориентировке (СБО). Специфичной формой организации учебных занятий являются коррекционные (развитие психомоторики, сенсорных процессов, логопедические) индивидуальные занятия (0-</w:t>
      </w:r>
      <w:r>
        <w:rPr>
          <w:lang w:val="en-US"/>
        </w:rPr>
        <w:t>IV</w:t>
      </w:r>
      <w:r>
        <w:t xml:space="preserve"> классы). </w:t>
      </w:r>
    </w:p>
    <w:p w:rsidR="00824286" w:rsidRDefault="00824286" w:rsidP="00824286">
      <w:pPr>
        <w:spacing w:after="200" w:line="276" w:lineRule="auto"/>
        <w:ind w:firstLine="567"/>
        <w:jc w:val="both"/>
      </w:pPr>
      <w:r>
        <w:t xml:space="preserve">В </w:t>
      </w:r>
      <w:r>
        <w:rPr>
          <w:lang w:val="en-US"/>
        </w:rPr>
        <w:t>III</w:t>
      </w:r>
      <w:r>
        <w:t>-</w:t>
      </w:r>
      <w:r>
        <w:rPr>
          <w:lang w:val="en-US"/>
        </w:rPr>
        <w:t>V</w:t>
      </w:r>
      <w:r>
        <w:t xml:space="preserve"> классах выделяются часы на обязательные занятия по выбору.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предусмотрены факультативные занятия, а также трудовая практика по профилю обучения. Продолжительность уроков в 1 классе - 35 мин. (</w:t>
      </w:r>
      <w:r>
        <w:rPr>
          <w:lang w:val="en-US"/>
        </w:rPr>
        <w:t>I</w:t>
      </w:r>
      <w:r>
        <w:t xml:space="preserve"> четверть), начиная со </w:t>
      </w:r>
      <w:r>
        <w:rPr>
          <w:lang w:val="en-US"/>
        </w:rPr>
        <w:t>II</w:t>
      </w:r>
      <w:r>
        <w:t xml:space="preserve"> четверти- 45 мин.; во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IX</w:t>
      </w:r>
      <w:r>
        <w:t xml:space="preserve"> классах – 45 минут. Летняя трудовая практика в </w:t>
      </w:r>
      <w:r>
        <w:rPr>
          <w:lang w:val="en-US"/>
        </w:rPr>
        <w:t>V</w:t>
      </w:r>
      <w:r>
        <w:t xml:space="preserve"> – </w:t>
      </w:r>
      <w:r>
        <w:rPr>
          <w:lang w:val="en-US"/>
        </w:rPr>
        <w:t>VII</w:t>
      </w:r>
      <w:r>
        <w:t xml:space="preserve"> классах – 10 дней, в </w:t>
      </w:r>
      <w:r>
        <w:rPr>
          <w:lang w:val="en-US"/>
        </w:rPr>
        <w:t>VIII</w:t>
      </w:r>
      <w:r>
        <w:t xml:space="preserve"> - </w:t>
      </w:r>
      <w:r>
        <w:rPr>
          <w:lang w:val="en-US"/>
        </w:rPr>
        <w:t>IX</w:t>
      </w:r>
      <w:r>
        <w:t xml:space="preserve"> классах – 20 дней по окончании учебного года проводится на базе школьных мастерских. По окончании </w:t>
      </w:r>
      <w:r>
        <w:rPr>
          <w:lang w:val="en-US"/>
        </w:rPr>
        <w:t>IX</w:t>
      </w:r>
      <w:r>
        <w:t xml:space="preserve"> класса учащиеся сдают экзамен по </w:t>
      </w:r>
      <w:r>
        <w:lastRenderedPageBreak/>
        <w:t>трудовому обучению и получают документ установленного образца об окончании учреждения.</w:t>
      </w:r>
    </w:p>
    <w:p w:rsidR="00824286" w:rsidRDefault="00824286" w:rsidP="00824286">
      <w:pPr>
        <w:jc w:val="center"/>
        <w:rPr>
          <w:b/>
          <w:caps/>
        </w:rPr>
      </w:pPr>
      <w:r>
        <w:rPr>
          <w:b/>
          <w:caps/>
        </w:rPr>
        <w:t>Учебный план</w:t>
      </w:r>
    </w:p>
    <w:p w:rsidR="00824286" w:rsidRDefault="00824286" w:rsidP="00824286">
      <w:pPr>
        <w:jc w:val="center"/>
      </w:pPr>
      <w:r>
        <w:t>Для учащихся, находящихся на индивидуальном обучении, обучающихся по АООП (Приказ № 1599 вариант 2, СИПР) на 2020/2021 учебный год</w:t>
      </w:r>
    </w:p>
    <w:p w:rsidR="00824286" w:rsidRDefault="00824286" w:rsidP="00824286">
      <w:pPr>
        <w:jc w:val="center"/>
      </w:pPr>
      <w:r>
        <w:t>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3375"/>
        <w:gridCol w:w="3365"/>
        <w:gridCol w:w="2374"/>
      </w:tblGrid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824286" w:rsidTr="008242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i/>
                <w:sz w:val="28"/>
                <w:lang w:val="en-US" w:eastAsia="en-US"/>
              </w:rPr>
              <w:t>I</w:t>
            </w:r>
            <w:r>
              <w:rPr>
                <w:i/>
                <w:sz w:val="28"/>
                <w:lang w:eastAsia="en-US"/>
              </w:rPr>
              <w:t>. Обязательная часть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Язык и речевая практика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Речь и альтернативная коммуникация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Математические представления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Окружающий природный мир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Окружающий социальный мир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Музыка и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Изобразительная деятельность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Адаптивная физкультура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6" w:rsidRDefault="008242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Коррекционно-развивающие занятия </w:t>
            </w:r>
          </w:p>
          <w:p w:rsidR="00824286" w:rsidRDefault="00824286">
            <w:pPr>
              <w:rPr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i/>
                <w:sz w:val="28"/>
                <w:lang w:val="en-US" w:eastAsia="en-US"/>
              </w:rPr>
              <w:t>II</w:t>
            </w:r>
            <w:r>
              <w:rPr>
                <w:i/>
                <w:sz w:val="28"/>
                <w:lang w:eastAsia="en-US"/>
              </w:rPr>
              <w:t>. Часть, формируемая участниками образовательных отношений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6" w:rsidRDefault="00824286">
            <w:pPr>
              <w:rPr>
                <w:szCs w:val="22"/>
                <w:lang w:eastAsia="en-US"/>
              </w:rPr>
            </w:pP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Коррекционные курсы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Сенсорное развитие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Предметно-практические действия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Двигательное развитие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lang w:eastAsia="en-US"/>
              </w:rPr>
            </w:pPr>
            <w:r>
              <w:rPr>
                <w:lang w:eastAsia="en-US"/>
              </w:rPr>
              <w:t>Альтернативная коммуникация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6" w:rsidRDefault="00824286">
            <w:pPr>
              <w:rPr>
                <w:szCs w:val="22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6" w:rsidRDefault="00824286">
            <w:pPr>
              <w:rPr>
                <w:szCs w:val="22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rPr>
                <w:b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Итого: обязательная нагрузка учащегося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86" w:rsidRDefault="00824286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  <w:r>
        <w:rPr>
          <w:b/>
          <w:caps/>
        </w:rPr>
        <w:t>Учебный план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>для учащихся, находящихся на</w:t>
      </w:r>
      <w:r>
        <w:rPr>
          <w:rFonts w:eastAsia="Calibri"/>
          <w:b/>
        </w:rPr>
        <w:t xml:space="preserve"> индивидуальном</w:t>
      </w:r>
      <w:r>
        <w:rPr>
          <w:rFonts w:eastAsia="Calibri"/>
        </w:rPr>
        <w:t xml:space="preserve"> обучении, обучающихся по специальной (коррекционной) программе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>на 2020/2021 учебный год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 xml:space="preserve">8 класс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90"/>
        <w:gridCol w:w="2286"/>
      </w:tblGrid>
      <w:tr w:rsidR="00824286" w:rsidTr="00824286">
        <w:trPr>
          <w:trHeight w:val="56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i/>
                <w:lang w:eastAsia="en-US"/>
              </w:rPr>
              <w:t xml:space="preserve">. Общеобразовательные курсы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Природа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Искусство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rPr>
          <w:trHeight w:val="29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Музыка и пение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</w:t>
            </w:r>
            <w:r>
              <w:rPr>
                <w:i/>
                <w:lang w:eastAsia="en-US"/>
              </w:rPr>
              <w:t>. Трудовая подготовка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III</w:t>
            </w:r>
            <w:r>
              <w:rPr>
                <w:i/>
                <w:lang w:eastAsia="en-US"/>
              </w:rPr>
              <w:t>. Коррекционная подготовка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553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 (ОСБ)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845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Обязательные групповые и индивидуальные коррекционные занятия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</w:p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Обязательная нагрузка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824286" w:rsidTr="00824286">
        <w:trPr>
          <w:trHeight w:val="29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rPr>
                <w:b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Итого: обязательная нагрузка учащегося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</w:tbl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</w:p>
    <w:p w:rsidR="00824286" w:rsidRDefault="00824286" w:rsidP="00824286">
      <w:pPr>
        <w:rPr>
          <w:b/>
          <w:caps/>
        </w:rPr>
      </w:pPr>
    </w:p>
    <w:p w:rsidR="00824286" w:rsidRDefault="00824286" w:rsidP="00824286">
      <w:pPr>
        <w:rPr>
          <w:b/>
          <w:caps/>
        </w:rPr>
      </w:pPr>
    </w:p>
    <w:p w:rsidR="00824286" w:rsidRDefault="00824286" w:rsidP="00824286">
      <w:pPr>
        <w:rPr>
          <w:b/>
          <w:caps/>
        </w:rPr>
      </w:pPr>
    </w:p>
    <w:p w:rsidR="00824286" w:rsidRDefault="00824286" w:rsidP="00824286">
      <w:pPr>
        <w:rPr>
          <w:b/>
          <w:caps/>
        </w:rPr>
      </w:pPr>
    </w:p>
    <w:p w:rsidR="00824286" w:rsidRDefault="00824286" w:rsidP="00824286">
      <w:pPr>
        <w:jc w:val="center"/>
        <w:rPr>
          <w:b/>
          <w:caps/>
        </w:rPr>
      </w:pPr>
      <w:r>
        <w:rPr>
          <w:b/>
          <w:caps/>
        </w:rPr>
        <w:t>Учебный план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 xml:space="preserve">для учащихся, находящихся на индивидуальном обучении, обучающихся по специальной (коррекционной) программе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>на 2020/2021 учебный год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 xml:space="preserve">7 класс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2229"/>
      </w:tblGrid>
      <w:tr w:rsidR="00824286" w:rsidTr="00824286">
        <w:trPr>
          <w:trHeight w:val="554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i/>
                <w:lang w:eastAsia="en-US"/>
              </w:rPr>
              <w:t xml:space="preserve">. Общеобразовательные курсы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24286" w:rsidTr="00824286">
        <w:trPr>
          <w:trHeight w:val="264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Природа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824286" w:rsidTr="00824286">
        <w:trPr>
          <w:trHeight w:val="264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Обществознание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Искусство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Музыка и пение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rPr>
          <w:trHeight w:val="264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</w:t>
            </w:r>
            <w:r>
              <w:rPr>
                <w:i/>
                <w:lang w:eastAsia="en-US"/>
              </w:rPr>
              <w:t>. Трудовая подготовка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III</w:t>
            </w:r>
            <w:r>
              <w:rPr>
                <w:i/>
                <w:lang w:eastAsia="en-US"/>
              </w:rPr>
              <w:t>. Коррекционная подготовка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rPr>
          <w:trHeight w:val="554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 (ОСБ)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8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Обязательные групповые и индивидуальные коррекционные занятия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</w:p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4286" w:rsidTr="00824286">
        <w:trPr>
          <w:trHeight w:val="2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Обязательная нагрузка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824286" w:rsidTr="00824286">
        <w:trPr>
          <w:trHeight w:val="5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обязательная нагрузка учащегося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</w:tbl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</w:p>
    <w:p w:rsidR="00824286" w:rsidRDefault="00824286" w:rsidP="00824286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 xml:space="preserve">для учащихся, обучающихся по специальной (коррекционной) программе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</w:t>
      </w:r>
    </w:p>
    <w:p w:rsidR="00824286" w:rsidRDefault="00824286" w:rsidP="00824286">
      <w:pPr>
        <w:jc w:val="center"/>
        <w:rPr>
          <w:rFonts w:eastAsia="Calibri"/>
        </w:rPr>
      </w:pPr>
      <w:r>
        <w:rPr>
          <w:rFonts w:eastAsia="Calibri"/>
        </w:rPr>
        <w:t>на 2020/2021 учебный год</w:t>
      </w:r>
    </w:p>
    <w:p w:rsidR="00824286" w:rsidRDefault="00824286" w:rsidP="00824286">
      <w:pPr>
        <w:pStyle w:val="a3"/>
      </w:pPr>
      <w:r>
        <w:t xml:space="preserve">                                                                        7  класс </w:t>
      </w:r>
      <w:r>
        <w:rPr>
          <w:lang w:val="en-US"/>
        </w:rPr>
        <w:t>VIII</w:t>
      </w:r>
      <w:r>
        <w:t xml:space="preserve"> вид</w:t>
      </w:r>
    </w:p>
    <w:p w:rsidR="00824286" w:rsidRDefault="00824286" w:rsidP="00824286">
      <w:pPr>
        <w:pStyle w:val="a3"/>
      </w:pPr>
    </w:p>
    <w:tbl>
      <w:tblPr>
        <w:tblStyle w:val="1"/>
        <w:tblpPr w:leftFromText="180" w:rightFromText="180" w:vertAnchor="page" w:horzAnchor="margin" w:tblpXSpec="center" w:tblpY="2821"/>
        <w:tblW w:w="0" w:type="auto"/>
        <w:tblInd w:w="0" w:type="dxa"/>
        <w:tblLook w:val="04A0" w:firstRow="1" w:lastRow="0" w:firstColumn="1" w:lastColumn="0" w:noHBand="0" w:noVBand="1"/>
      </w:tblPr>
      <w:tblGrid>
        <w:gridCol w:w="4120"/>
        <w:gridCol w:w="1623"/>
        <w:gridCol w:w="1684"/>
      </w:tblGrid>
      <w:tr w:rsidR="00824286" w:rsidTr="00824286"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i/>
                <w:lang w:eastAsia="en-US"/>
              </w:rPr>
              <w:t xml:space="preserve">. Общеобразовательные курсы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Природа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Обществознание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Искусство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Музыка и пение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</w:t>
            </w:r>
            <w:r>
              <w:rPr>
                <w:i/>
                <w:lang w:eastAsia="en-US"/>
              </w:rPr>
              <w:t>. Трудовая подготовка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Трудовая практика (в днях)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III</w:t>
            </w:r>
            <w:r>
              <w:rPr>
                <w:i/>
                <w:lang w:eastAsia="en-US"/>
              </w:rPr>
              <w:t>. Коррекционная подготовка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 (ОСБ)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Обязательные групповые и индивидуальные коррекционные занятия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</w:p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Обязательная нагрузка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</w:p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</w:p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>Факультативные занятия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24286" w:rsidTr="00824286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Максимальная нагрузка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86" w:rsidRDefault="00824286">
            <w:pPr>
              <w:tabs>
                <w:tab w:val="left" w:pos="5840"/>
              </w:tabs>
              <w:ind w:right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824286" w:rsidRDefault="00824286" w:rsidP="00824286">
      <w:pPr>
        <w:pStyle w:val="a3"/>
        <w:jc w:val="both"/>
      </w:pPr>
    </w:p>
    <w:p w:rsidR="00435B60" w:rsidRDefault="00435B60"/>
    <w:sectPr w:rsidR="0043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86"/>
    <w:rsid w:val="00435B60"/>
    <w:rsid w:val="008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24286"/>
    <w:pPr>
      <w:ind w:left="720"/>
      <w:contextualSpacing/>
    </w:pPr>
  </w:style>
  <w:style w:type="table" w:styleId="a5">
    <w:name w:val="Table Grid"/>
    <w:basedOn w:val="a1"/>
    <w:uiPriority w:val="39"/>
    <w:rsid w:val="00824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2428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24286"/>
    <w:pPr>
      <w:ind w:left="720"/>
      <w:contextualSpacing/>
    </w:pPr>
  </w:style>
  <w:style w:type="table" w:styleId="a5">
    <w:name w:val="Table Grid"/>
    <w:basedOn w:val="a1"/>
    <w:uiPriority w:val="39"/>
    <w:rsid w:val="00824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2428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 Плюс</dc:creator>
  <cp:lastModifiedBy>Диалог Плюс</cp:lastModifiedBy>
  <cp:revision>1</cp:revision>
  <dcterms:created xsi:type="dcterms:W3CDTF">2020-12-21T04:51:00Z</dcterms:created>
  <dcterms:modified xsi:type="dcterms:W3CDTF">2020-12-21T05:00:00Z</dcterms:modified>
</cp:coreProperties>
</file>